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F1674" w:rsidRPr="009A5EB6" w:rsidRDefault="002F1674" w:rsidP="002F167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……/…../</w:t>
      </w:r>
      <w:r w:rsidRPr="009A5EB6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9A5EB6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İDARİ</w:t>
      </w:r>
      <w:r w:rsidR="00092D04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r w:rsidRPr="009A5EB6">
        <w:rPr>
          <w:rFonts w:ascii="Times New Roman" w:hAnsi="Times New Roman" w:cs="Times New Roman"/>
          <w:b/>
          <w:sz w:val="24"/>
          <w:szCs w:val="24"/>
        </w:rPr>
        <w:t>NA</w:t>
      </w:r>
    </w:p>
    <w:p w:rsidR="002F1674" w:rsidRDefault="002F1674" w:rsidP="002F16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674" w:rsidRPr="00467A68" w:rsidRDefault="002F1674" w:rsidP="002F1674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8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="002A2740">
        <w:rPr>
          <w:rFonts w:ascii="Times New Roman" w:hAnsi="Times New Roman" w:cs="Times New Roman"/>
          <w:sz w:val="24"/>
          <w:szCs w:val="24"/>
        </w:rPr>
        <w:t xml:space="preserve">Tahliye Bilgisi </w:t>
      </w:r>
    </w:p>
    <w:p w:rsidR="002F1674" w:rsidRPr="009A5EB6" w:rsidRDefault="002F1674" w:rsidP="002F1674">
      <w:pPr>
        <w:rPr>
          <w:rFonts w:ascii="Times New Roman" w:hAnsi="Times New Roman" w:cs="Times New Roman"/>
          <w:b/>
          <w:sz w:val="24"/>
          <w:szCs w:val="24"/>
        </w:rPr>
      </w:pPr>
    </w:p>
    <w:p w:rsidR="002A2740" w:rsidRDefault="002F1674" w:rsidP="002A274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Üniversitemiz……………………..Yerleşkesi………………………………………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…….……………………...………………...………………………………………………</w:t>
      </w:r>
      <w:r w:rsidR="00C43052">
        <w:rPr>
          <w:rFonts w:ascii="Times New Roman" w:hAnsi="Times New Roman" w:cs="Times New Roman"/>
          <w:sz w:val="24"/>
          <w:szCs w:val="24"/>
        </w:rPr>
        <w:t>...</w:t>
      </w:r>
      <w:r w:rsidR="00970AE3">
        <w:rPr>
          <w:rFonts w:ascii="Times New Roman" w:hAnsi="Times New Roman" w:cs="Times New Roman"/>
          <w:sz w:val="24"/>
          <w:szCs w:val="24"/>
        </w:rPr>
        <w:t>......</w:t>
      </w:r>
      <w:r w:rsidR="00C43052">
        <w:rPr>
          <w:rFonts w:ascii="Times New Roman" w:hAnsi="Times New Roman" w:cs="Times New Roman"/>
          <w:sz w:val="24"/>
          <w:szCs w:val="24"/>
        </w:rPr>
        <w:t>..</w:t>
      </w:r>
      <w:r w:rsidR="00970AE3">
        <w:rPr>
          <w:rFonts w:ascii="Times New Roman" w:hAnsi="Times New Roman" w:cs="Times New Roman"/>
          <w:sz w:val="24"/>
          <w:szCs w:val="24"/>
        </w:rPr>
        <w:t xml:space="preserve"> </w:t>
      </w:r>
      <w:r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092D04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A5EB6">
        <w:rPr>
          <w:rFonts w:ascii="Times New Roman" w:hAnsi="Times New Roman" w:cs="Times New Roman"/>
          <w:sz w:val="24"/>
          <w:szCs w:val="24"/>
        </w:rPr>
        <w:t>amacıyla 3 (Üç) yıl süre ile</w:t>
      </w:r>
      <w:r w:rsidR="0030291F">
        <w:rPr>
          <w:rFonts w:ascii="Times New Roman" w:hAnsi="Times New Roman" w:cs="Times New Roman"/>
          <w:sz w:val="24"/>
          <w:szCs w:val="24"/>
        </w:rPr>
        <w:t xml:space="preserve"> </w:t>
      </w:r>
      <w:r w:rsidR="0030291F" w:rsidRPr="0030291F">
        <w:rPr>
          <w:rFonts w:ascii="Times New Roman" w:hAnsi="Times New Roman" w:cs="Times New Roman"/>
          <w:sz w:val="24"/>
          <w:szCs w:val="24"/>
        </w:rPr>
        <w:t>2886 Sayılı Devlet İhale Kanununun 51. Maddesinin g bendi uyarınca pazarlık usulüyle</w:t>
      </w:r>
      <w:r w:rsidRPr="009A5EB6">
        <w:rPr>
          <w:rFonts w:ascii="Times New Roman" w:hAnsi="Times New Roman" w:cs="Times New Roman"/>
          <w:sz w:val="24"/>
          <w:szCs w:val="24"/>
        </w:rPr>
        <w:t xml:space="preserve"> </w:t>
      </w:r>
      <w:r w:rsidR="002A2740">
        <w:rPr>
          <w:rFonts w:ascii="Times New Roman" w:hAnsi="Times New Roman" w:cs="Times New Roman"/>
          <w:sz w:val="24"/>
          <w:szCs w:val="24"/>
        </w:rPr>
        <w:t>………..………...-…………..........</w:t>
      </w:r>
      <w:r w:rsidR="00025042">
        <w:rPr>
          <w:rFonts w:ascii="Times New Roman" w:hAnsi="Times New Roman" w:cs="Times New Roman"/>
          <w:sz w:val="24"/>
          <w:szCs w:val="24"/>
        </w:rPr>
        <w:t xml:space="preserve"> tarih</w:t>
      </w:r>
      <w:r w:rsidR="002A2740">
        <w:rPr>
          <w:rFonts w:ascii="Times New Roman" w:hAnsi="Times New Roman" w:cs="Times New Roman"/>
          <w:sz w:val="24"/>
          <w:szCs w:val="24"/>
        </w:rPr>
        <w:t xml:space="preserve">leri arasında </w:t>
      </w:r>
      <w:r>
        <w:rPr>
          <w:rFonts w:ascii="Times New Roman" w:hAnsi="Times New Roman" w:cs="Times New Roman"/>
          <w:sz w:val="24"/>
          <w:szCs w:val="24"/>
        </w:rPr>
        <w:t xml:space="preserve">tarafımıza </w:t>
      </w:r>
      <w:r w:rsidR="002A2740">
        <w:rPr>
          <w:rFonts w:ascii="Times New Roman" w:hAnsi="Times New Roman" w:cs="Times New Roman"/>
          <w:sz w:val="24"/>
          <w:szCs w:val="24"/>
        </w:rPr>
        <w:t xml:space="preserve">kiraya verilmiştir. </w:t>
      </w:r>
    </w:p>
    <w:p w:rsidR="002A2740" w:rsidRPr="00785CC2" w:rsidRDefault="002A2740" w:rsidP="002A2740">
      <w:pPr>
        <w:spacing w:line="48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Kira Sözleşmemizin 23.12.2022 tarihinde sona ermesi nedeniyle .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.../…../202</w:t>
      </w:r>
      <w:r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tarihinde firmamız tarafından </w:t>
      </w:r>
      <w:r>
        <w:rPr>
          <w:rFonts w:ascii="Times New Roman" w:hAnsi="Times New Roman" w:cs="Times New Roman"/>
          <w:sz w:val="24"/>
          <w:szCs w:val="24"/>
        </w:rPr>
        <w:t xml:space="preserve">tahliye süreci tamamlanmıştır. </w:t>
      </w:r>
      <w:r>
        <w:rPr>
          <w:rFonts w:ascii="Times New Roman" w:hAnsi="Times New Roman" w:cs="Times New Roman"/>
          <w:sz w:val="24"/>
          <w:szCs w:val="24"/>
        </w:rPr>
        <w:t>Bilgilerinize</w:t>
      </w:r>
      <w:r w:rsidRPr="00785CC2">
        <w:rPr>
          <w:rFonts w:ascii="Times New Roman" w:hAnsi="Times New Roman" w:cs="Times New Roman"/>
          <w:sz w:val="24"/>
          <w:szCs w:val="24"/>
        </w:rPr>
        <w:t xml:space="preserve"> arz ederiz.</w:t>
      </w:r>
    </w:p>
    <w:p w:rsidR="00970AE3" w:rsidRDefault="00970AE3" w:rsidP="00970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AE3" w:rsidRDefault="00970AE3" w:rsidP="00970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Adı-Kaşe-İmza</w:t>
      </w:r>
    </w:p>
    <w:p w:rsidR="00970AE3" w:rsidRDefault="00970AE3" w:rsidP="00970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AE3" w:rsidRDefault="00970AE3" w:rsidP="00970AE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70AE3" w:rsidRPr="00785CC2" w:rsidRDefault="00970AE3" w:rsidP="00970AE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70AE3" w:rsidRPr="00785CC2" w:rsidSect="00930CAC">
      <w:pgSz w:w="11907" w:h="16840" w:code="9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F8F"/>
    <w:multiLevelType w:val="hybridMultilevel"/>
    <w:tmpl w:val="AD1EC2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B609F"/>
    <w:multiLevelType w:val="hybridMultilevel"/>
    <w:tmpl w:val="AFD4CA82"/>
    <w:lvl w:ilvl="0" w:tplc="36C456A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74"/>
    <w:rsid w:val="00025042"/>
    <w:rsid w:val="00092D04"/>
    <w:rsid w:val="001C79F5"/>
    <w:rsid w:val="002A2740"/>
    <w:rsid w:val="002F1674"/>
    <w:rsid w:val="0030291F"/>
    <w:rsid w:val="003A4509"/>
    <w:rsid w:val="003D6A88"/>
    <w:rsid w:val="004D5EAF"/>
    <w:rsid w:val="00621B45"/>
    <w:rsid w:val="00751F03"/>
    <w:rsid w:val="00930CAC"/>
    <w:rsid w:val="00961DF1"/>
    <w:rsid w:val="00970AE3"/>
    <w:rsid w:val="00B143BC"/>
    <w:rsid w:val="00C43052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886F3"/>
  <w15:chartTrackingRefBased/>
  <w15:docId w15:val="{4F7B66E2-B430-4814-8776-ABA78E7E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7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3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21B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2</cp:revision>
  <dcterms:created xsi:type="dcterms:W3CDTF">2023-10-02T09:31:00Z</dcterms:created>
  <dcterms:modified xsi:type="dcterms:W3CDTF">2023-10-02T09:31:00Z</dcterms:modified>
</cp:coreProperties>
</file>